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B5198" w14:textId="510B98A0" w:rsidR="00751624" w:rsidRDefault="0039411C" w:rsidP="00EC1B47">
      <w:pPr>
        <w:rPr>
          <w:rFonts w:ascii="Arial" w:hAnsi="Arial" w:cs="Arial"/>
          <w:i/>
          <w:iCs/>
        </w:rPr>
      </w:pPr>
      <w:r w:rsidRPr="00EC1B47">
        <w:rPr>
          <w:rFonts w:ascii="Arial" w:hAnsi="Arial" w:cs="Arial"/>
          <w:i/>
          <w:iCs/>
        </w:rPr>
        <w:t>Subject Line:</w:t>
      </w:r>
      <w:r w:rsidR="00751624" w:rsidRPr="00751624">
        <w:t xml:space="preserve"> </w:t>
      </w:r>
      <w:r w:rsidR="00AA011C">
        <w:rPr>
          <w:rFonts w:ascii="Arial" w:hAnsi="Arial" w:cs="Arial"/>
          <w:i/>
          <w:iCs/>
        </w:rPr>
        <w:t>Get Started with Campaigns</w:t>
      </w:r>
    </w:p>
    <w:p w14:paraId="1B5A727A" w14:textId="01830766" w:rsidR="004724EF" w:rsidRDefault="00AA011C" w:rsidP="00EC1B47">
      <w:pPr>
        <w:rPr>
          <w:rFonts w:ascii="Arial" w:hAnsi="Arial" w:cs="Arial"/>
          <w:b/>
          <w:bCs/>
        </w:rPr>
      </w:pPr>
      <w:r>
        <w:rPr>
          <w:rFonts w:ascii="Arial" w:hAnsi="Arial" w:cs="Arial"/>
          <w:b/>
          <w:bCs/>
        </w:rPr>
        <w:t>Campaigns</w:t>
      </w:r>
    </w:p>
    <w:p w14:paraId="6A9260B6" w14:textId="418799A6" w:rsidR="004722BC" w:rsidRDefault="00F3429F" w:rsidP="00595552">
      <w:pPr>
        <w:rPr>
          <w:rFonts w:ascii="Arial" w:hAnsi="Arial" w:cs="Arial"/>
          <w:b/>
          <w:bCs/>
        </w:rPr>
      </w:pPr>
      <w:r w:rsidRPr="00F3429F">
        <w:rPr>
          <w:rFonts w:ascii="Arial" w:hAnsi="Arial" w:cs="Arial"/>
          <w:b/>
          <w:bCs/>
        </w:rPr>
        <w:t>Marketing automation can give you the opportunity to scale, streamline, and improve your marketing efforts.</w:t>
      </w:r>
    </w:p>
    <w:p w14:paraId="6E1BC1DE" w14:textId="3115565C" w:rsidR="00EC1B47" w:rsidRDefault="00F3429F" w:rsidP="00595552">
      <w:pPr>
        <w:rPr>
          <w:rFonts w:ascii="Arial" w:hAnsi="Arial" w:cs="Arial"/>
          <w:i/>
          <w:iCs/>
          <w:color w:val="ED7D31" w:themeColor="accent2"/>
        </w:rPr>
      </w:pPr>
      <w:r>
        <w:rPr>
          <w:rFonts w:ascii="Arial" w:hAnsi="Arial" w:cs="Arial"/>
          <w:b/>
          <w:bCs/>
          <w:color w:val="4472C4" w:themeColor="accent1"/>
          <w:u w:val="single"/>
        </w:rPr>
        <w:t>Get Started with Campaigns</w:t>
      </w:r>
      <w:r w:rsidR="00EC1B47">
        <w:rPr>
          <w:rFonts w:ascii="Arial" w:hAnsi="Arial" w:cs="Arial"/>
        </w:rPr>
        <w:t xml:space="preserve"> </w:t>
      </w:r>
      <w:r w:rsidR="00EC1B47" w:rsidRPr="00EC1B47">
        <w:rPr>
          <w:rFonts w:ascii="Arial" w:hAnsi="Arial" w:cs="Arial"/>
          <w:i/>
          <w:iCs/>
          <w:color w:val="ED7D31" w:themeColor="accent2"/>
        </w:rPr>
        <w:t>[eMoney note: hyperlink to the Bamboo home page. For subscribers with a custom eMoney URL, this link will need to be adjusted]</w:t>
      </w:r>
    </w:p>
    <w:p w14:paraId="029CED77" w14:textId="594EAC92" w:rsidR="00F3429F" w:rsidRDefault="00F3429F" w:rsidP="002365A2">
      <w:pPr>
        <w:rPr>
          <w:rFonts w:ascii="Arial" w:hAnsi="Arial" w:cs="Arial"/>
        </w:rPr>
      </w:pPr>
      <w:r w:rsidRPr="00F3429F">
        <w:rPr>
          <w:rFonts w:ascii="Arial" w:hAnsi="Arial" w:cs="Arial"/>
        </w:rPr>
        <w:t>You can launch automated content marketing campaigns in just a few clicks. You have everything you need. Ready-made social posts and emails promote the gated content that is featured on the landing page and captures contacts. Bamboo will follow up and nurture the contacts with additional relevant content. It's that simple.</w:t>
      </w:r>
    </w:p>
    <w:p w14:paraId="0CE9AB1D" w14:textId="53AE9096" w:rsidR="00751624" w:rsidRDefault="00751624" w:rsidP="002365A2">
      <w:pPr>
        <w:rPr>
          <w:rFonts w:ascii="Arial" w:hAnsi="Arial" w:cs="Arial"/>
          <w:b/>
          <w:bCs/>
        </w:rPr>
      </w:pPr>
      <w:r>
        <w:rPr>
          <w:rFonts w:ascii="Arial" w:hAnsi="Arial" w:cs="Arial"/>
          <w:b/>
          <w:bCs/>
        </w:rPr>
        <w:t>Interested in some content pro-tips?</w:t>
      </w:r>
    </w:p>
    <w:p w14:paraId="2EFD7F47" w14:textId="28A5F05A" w:rsidR="00F3429F" w:rsidRPr="00F3429F" w:rsidRDefault="00F3429F" w:rsidP="00F3429F">
      <w:pPr>
        <w:rPr>
          <w:rFonts w:ascii="Arial" w:hAnsi="Arial" w:cs="Arial"/>
        </w:rPr>
      </w:pPr>
      <w:r w:rsidRPr="00F3429F">
        <w:rPr>
          <w:rFonts w:ascii="Arial" w:hAnsi="Arial" w:cs="Arial"/>
        </w:rPr>
        <w:t xml:space="preserve">In a recent blog post, our in-house marketing strategy expert, Val Rivera, shares </w:t>
      </w:r>
      <w:r w:rsidRPr="00F3429F">
        <w:rPr>
          <w:rFonts w:ascii="Arial" w:hAnsi="Arial" w:cs="Arial"/>
          <w:i/>
          <w:iCs/>
        </w:rPr>
        <w:t>How Marketing Automation Unlocks Efficiency and Scale for Financial Professional</w:t>
      </w:r>
      <w:r w:rsidRPr="00F3429F">
        <w:rPr>
          <w:rFonts w:ascii="Arial" w:hAnsi="Arial" w:cs="Arial"/>
        </w:rPr>
        <w:t xml:space="preserve">, which includes a webinar replay of </w:t>
      </w:r>
      <w:r w:rsidRPr="00F3429F">
        <w:rPr>
          <w:rFonts w:ascii="Arial" w:hAnsi="Arial" w:cs="Arial"/>
          <w:i/>
          <w:iCs/>
        </w:rPr>
        <w:t>Set Your Marketing Campaigns to Autopilot.</w:t>
      </w:r>
    </w:p>
    <w:p w14:paraId="33106B86" w14:textId="3A580BEC" w:rsidR="00751624" w:rsidRPr="00F3429F" w:rsidRDefault="00F3429F" w:rsidP="00F3429F">
      <w:pPr>
        <w:rPr>
          <w:rFonts w:ascii="Arial" w:hAnsi="Arial" w:cs="Arial"/>
          <w:b/>
          <w:bCs/>
          <w:color w:val="4472C4" w:themeColor="accent1"/>
          <w:u w:val="single"/>
        </w:rPr>
      </w:pPr>
      <w:r w:rsidRPr="00F3429F">
        <w:rPr>
          <w:rFonts w:ascii="Arial" w:hAnsi="Arial" w:cs="Arial"/>
          <w:b/>
          <w:bCs/>
          <w:color w:val="4472C4" w:themeColor="accent1"/>
          <w:u w:val="single"/>
        </w:rPr>
        <w:t>Learn More</w:t>
      </w:r>
    </w:p>
    <w:p w14:paraId="0D78ECEE" w14:textId="77777777" w:rsidR="00751624" w:rsidRDefault="00751624" w:rsidP="00751624">
      <w:pPr>
        <w:rPr>
          <w:rFonts w:ascii="Arial" w:hAnsi="Arial" w:cs="Arial"/>
          <w:b/>
          <w:bCs/>
        </w:rPr>
      </w:pPr>
    </w:p>
    <w:p w14:paraId="7FC31CD6" w14:textId="34E6B104" w:rsidR="00AF0DA0" w:rsidRDefault="00AF0DA0" w:rsidP="001511F7">
      <w:pPr>
        <w:rPr>
          <w:rFonts w:ascii="Arial" w:hAnsi="Arial" w:cs="Arial"/>
        </w:rPr>
      </w:pPr>
      <w:r w:rsidRPr="00AF0DA0">
        <w:rPr>
          <w:rFonts w:ascii="Arial" w:hAnsi="Arial" w:cs="Arial"/>
          <w:b/>
          <w:bCs/>
        </w:rPr>
        <w:t>In Case You Missed It -</w:t>
      </w:r>
      <w:r>
        <w:rPr>
          <w:rFonts w:ascii="Arial" w:hAnsi="Arial" w:cs="Arial"/>
        </w:rPr>
        <w:t xml:space="preserve"> </w:t>
      </w:r>
      <w:r w:rsidR="00F3429F" w:rsidRPr="00F3429F">
        <w:rPr>
          <w:rFonts w:ascii="Arial" w:hAnsi="Arial" w:cs="Arial"/>
        </w:rPr>
        <w:t xml:space="preserve">Read our tips for </w:t>
      </w:r>
      <w:r w:rsidR="00F3429F" w:rsidRPr="00F3429F">
        <w:rPr>
          <w:rFonts w:ascii="Arial" w:hAnsi="Arial" w:cs="Arial"/>
          <w:color w:val="4472C4" w:themeColor="accent1"/>
          <w:u w:val="single"/>
        </w:rPr>
        <w:t xml:space="preserve">email marketing </w:t>
      </w:r>
      <w:r w:rsidR="00F3429F" w:rsidRPr="00F3429F">
        <w:rPr>
          <w:rFonts w:ascii="Arial" w:hAnsi="Arial" w:cs="Arial"/>
        </w:rPr>
        <w:t xml:space="preserve">and </w:t>
      </w:r>
      <w:r w:rsidR="00F3429F" w:rsidRPr="00F3429F">
        <w:rPr>
          <w:rFonts w:ascii="Arial" w:hAnsi="Arial" w:cs="Arial"/>
          <w:color w:val="4472C4" w:themeColor="accent1"/>
          <w:u w:val="single"/>
        </w:rPr>
        <w:t xml:space="preserve">social media </w:t>
      </w:r>
      <w:r w:rsidR="00F3429F" w:rsidRPr="00F3429F">
        <w:rPr>
          <w:rFonts w:ascii="Arial" w:hAnsi="Arial" w:cs="Arial"/>
        </w:rPr>
        <w:t>to help build out your marketing strategy.</w:t>
      </w:r>
    </w:p>
    <w:p w14:paraId="557F1B87" w14:textId="4350D187" w:rsidR="004722BC" w:rsidRDefault="00AF0DA0" w:rsidP="00751624">
      <w:pPr>
        <w:rPr>
          <w:rFonts w:ascii="Arial" w:hAnsi="Arial" w:cs="Arial"/>
        </w:rPr>
      </w:pPr>
      <w:r w:rsidRPr="00AF0DA0">
        <w:rPr>
          <w:rFonts w:ascii="Arial" w:hAnsi="Arial" w:cs="Arial"/>
          <w:b/>
          <w:bCs/>
        </w:rPr>
        <w:t>Stay Tuned -</w:t>
      </w:r>
      <w:r>
        <w:rPr>
          <w:rFonts w:ascii="Arial" w:hAnsi="Arial" w:cs="Arial"/>
        </w:rPr>
        <w:t xml:space="preserve"> </w:t>
      </w:r>
      <w:r w:rsidR="00F3429F" w:rsidRPr="00F3429F">
        <w:rPr>
          <w:rFonts w:ascii="Arial" w:hAnsi="Arial" w:cs="Arial"/>
        </w:rPr>
        <w:t>Your next email will highlight how to take your marketing to the next level and attract prospective clients online.</w:t>
      </w:r>
    </w:p>
    <w:p w14:paraId="7AE65248" w14:textId="77777777" w:rsidR="004722BC" w:rsidRDefault="004722BC" w:rsidP="00751624">
      <w:pPr>
        <w:rPr>
          <w:rFonts w:ascii="Arial" w:hAnsi="Arial" w:cs="Arial"/>
        </w:rPr>
      </w:pPr>
    </w:p>
    <w:p w14:paraId="6CF0DFD8" w14:textId="084FDD38" w:rsidR="00751624" w:rsidRPr="00751624" w:rsidRDefault="00751624" w:rsidP="00751624">
      <w:pPr>
        <w:rPr>
          <w:rFonts w:ascii="Arial" w:hAnsi="Arial" w:cs="Arial"/>
        </w:rPr>
      </w:pPr>
      <w:r w:rsidRPr="00751624">
        <w:rPr>
          <w:rFonts w:ascii="Arial" w:hAnsi="Arial" w:cs="Arial"/>
        </w:rPr>
        <w:t xml:space="preserve">If at any point you want to accelerate through these steps a bit faster, access the </w:t>
      </w:r>
      <w:hyperlink r:id="rId4" w:history="1">
        <w:r w:rsidRPr="00751624">
          <w:rPr>
            <w:rStyle w:val="Hyperlink"/>
            <w:rFonts w:ascii="Arial" w:hAnsi="Arial" w:cs="Arial"/>
          </w:rPr>
          <w:t>Interactive User Guide</w:t>
        </w:r>
      </w:hyperlink>
      <w:r w:rsidRPr="00751624">
        <w:rPr>
          <w:rFonts w:ascii="Arial" w:hAnsi="Arial" w:cs="Arial"/>
        </w:rPr>
        <w:t xml:space="preserve"> found in your </w:t>
      </w:r>
      <w:r w:rsidRPr="00751624">
        <w:rPr>
          <w:rFonts w:ascii="Arial" w:hAnsi="Arial" w:cs="Arial"/>
          <w:i/>
          <w:iCs/>
        </w:rPr>
        <w:t>Help</w:t>
      </w:r>
      <w:r w:rsidRPr="00751624">
        <w:rPr>
          <w:rFonts w:ascii="Arial" w:hAnsi="Arial" w:cs="Arial"/>
        </w:rPr>
        <w:t xml:space="preserve"> menu of Bamboo.</w:t>
      </w:r>
    </w:p>
    <w:p w14:paraId="473A3129" w14:textId="77777777" w:rsidR="00751624" w:rsidRDefault="00751624" w:rsidP="00751624">
      <w:pPr>
        <w:rPr>
          <w:rFonts w:ascii="Arial" w:hAnsi="Arial" w:cs="Arial"/>
        </w:rPr>
      </w:pPr>
    </w:p>
    <w:p w14:paraId="209EF858" w14:textId="0E394C8B" w:rsidR="00EC1B47" w:rsidRDefault="00751624" w:rsidP="00751624">
      <w:pPr>
        <w:rPr>
          <w:rFonts w:ascii="Arial" w:hAnsi="Arial" w:cs="Arial"/>
          <w:i/>
          <w:iCs/>
          <w:color w:val="ED7D31" w:themeColor="accent2"/>
        </w:rPr>
      </w:pPr>
      <w:r w:rsidRPr="00751624">
        <w:rPr>
          <w:rFonts w:ascii="Arial" w:hAnsi="Arial" w:cs="Arial"/>
        </w:rPr>
        <w:t>Our next email will be arriving to your inbox in about one week!</w:t>
      </w:r>
    </w:p>
    <w:p w14:paraId="4106BF89" w14:textId="77777777" w:rsidR="00EC1B47" w:rsidRPr="00EC1B47" w:rsidRDefault="00EC1B47" w:rsidP="00595552">
      <w:pPr>
        <w:rPr>
          <w:rFonts w:ascii="Arial" w:hAnsi="Arial" w:cs="Arial"/>
          <w:i/>
          <w:iCs/>
          <w:color w:val="ED7D31" w:themeColor="accent2"/>
        </w:rPr>
      </w:pPr>
    </w:p>
    <w:sectPr w:rsidR="00EC1B47" w:rsidRPr="00EC1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64A"/>
    <w:rsid w:val="00042E91"/>
    <w:rsid w:val="000464DD"/>
    <w:rsid w:val="000627CE"/>
    <w:rsid w:val="00074DB3"/>
    <w:rsid w:val="000F6E06"/>
    <w:rsid w:val="001511F7"/>
    <w:rsid w:val="002365A2"/>
    <w:rsid w:val="0039411C"/>
    <w:rsid w:val="0044054B"/>
    <w:rsid w:val="004722BC"/>
    <w:rsid w:val="004724EF"/>
    <w:rsid w:val="004C6167"/>
    <w:rsid w:val="0052564A"/>
    <w:rsid w:val="00570CD6"/>
    <w:rsid w:val="00595552"/>
    <w:rsid w:val="00596508"/>
    <w:rsid w:val="005D39E3"/>
    <w:rsid w:val="00751624"/>
    <w:rsid w:val="007A52C2"/>
    <w:rsid w:val="007B3184"/>
    <w:rsid w:val="008F790A"/>
    <w:rsid w:val="0090663E"/>
    <w:rsid w:val="00AA011C"/>
    <w:rsid w:val="00AF0DA0"/>
    <w:rsid w:val="00B2472A"/>
    <w:rsid w:val="00BE1C2B"/>
    <w:rsid w:val="00C15E88"/>
    <w:rsid w:val="00CF63EE"/>
    <w:rsid w:val="00D50482"/>
    <w:rsid w:val="00D53119"/>
    <w:rsid w:val="00D9336F"/>
    <w:rsid w:val="00DA1DB0"/>
    <w:rsid w:val="00EC1B47"/>
    <w:rsid w:val="00F32BBF"/>
    <w:rsid w:val="00F3429F"/>
    <w:rsid w:val="00FA6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139FE"/>
  <w15:chartTrackingRefBased/>
  <w15:docId w15:val="{A8DE0078-1ED9-42C7-BDFF-DCBD2FCB0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52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semiHidden/>
    <w:unhideWhenUsed/>
    <w:qFormat/>
    <w:rsid w:val="0052564A"/>
    <w:pPr>
      <w:spacing w:before="100" w:beforeAutospacing="1" w:after="100" w:afterAutospacing="1" w:line="240" w:lineRule="auto"/>
      <w:outlineLvl w:val="2"/>
    </w:pPr>
    <w:rPr>
      <w:rFonts w:ascii="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52564A"/>
    <w:rPr>
      <w:rFonts w:ascii="Calibri" w:hAnsi="Calibri" w:cs="Calibri"/>
      <w:b/>
      <w:bCs/>
      <w:sz w:val="27"/>
      <w:szCs w:val="27"/>
    </w:rPr>
  </w:style>
  <w:style w:type="character" w:styleId="Strong">
    <w:name w:val="Strong"/>
    <w:basedOn w:val="DefaultParagraphFont"/>
    <w:uiPriority w:val="22"/>
    <w:qFormat/>
    <w:rsid w:val="0052564A"/>
    <w:rPr>
      <w:b/>
      <w:bCs/>
    </w:rPr>
  </w:style>
  <w:style w:type="paragraph" w:styleId="HTMLPreformatted">
    <w:name w:val="HTML Preformatted"/>
    <w:basedOn w:val="Normal"/>
    <w:link w:val="HTMLPreformattedChar"/>
    <w:uiPriority w:val="99"/>
    <w:semiHidden/>
    <w:unhideWhenUsed/>
    <w:rsid w:val="00570CD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70CD6"/>
    <w:rPr>
      <w:rFonts w:ascii="Consolas" w:hAnsi="Consolas"/>
      <w:sz w:val="20"/>
      <w:szCs w:val="20"/>
    </w:rPr>
  </w:style>
  <w:style w:type="character" w:customStyle="1" w:styleId="Heading1Char">
    <w:name w:val="Heading 1 Char"/>
    <w:basedOn w:val="DefaultParagraphFont"/>
    <w:link w:val="Heading1"/>
    <w:uiPriority w:val="9"/>
    <w:rsid w:val="007A52C2"/>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751624"/>
    <w:rPr>
      <w:color w:val="0563C1" w:themeColor="hyperlink"/>
      <w:u w:val="single"/>
    </w:rPr>
  </w:style>
  <w:style w:type="character" w:styleId="UnresolvedMention">
    <w:name w:val="Unresolved Mention"/>
    <w:basedOn w:val="DefaultParagraphFont"/>
    <w:uiPriority w:val="99"/>
    <w:semiHidden/>
    <w:unhideWhenUsed/>
    <w:rsid w:val="00751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6107">
      <w:bodyDiv w:val="1"/>
      <w:marLeft w:val="0"/>
      <w:marRight w:val="0"/>
      <w:marTop w:val="0"/>
      <w:marBottom w:val="0"/>
      <w:divBdr>
        <w:top w:val="none" w:sz="0" w:space="0" w:color="auto"/>
        <w:left w:val="none" w:sz="0" w:space="0" w:color="auto"/>
        <w:bottom w:val="none" w:sz="0" w:space="0" w:color="auto"/>
        <w:right w:val="none" w:sz="0" w:space="0" w:color="auto"/>
      </w:divBdr>
    </w:div>
    <w:div w:id="124739287">
      <w:bodyDiv w:val="1"/>
      <w:marLeft w:val="0"/>
      <w:marRight w:val="0"/>
      <w:marTop w:val="0"/>
      <w:marBottom w:val="0"/>
      <w:divBdr>
        <w:top w:val="none" w:sz="0" w:space="0" w:color="auto"/>
        <w:left w:val="none" w:sz="0" w:space="0" w:color="auto"/>
        <w:bottom w:val="none" w:sz="0" w:space="0" w:color="auto"/>
        <w:right w:val="none" w:sz="0" w:space="0" w:color="auto"/>
      </w:divBdr>
      <w:divsChild>
        <w:div w:id="1834712970">
          <w:marLeft w:val="0"/>
          <w:marRight w:val="0"/>
          <w:marTop w:val="0"/>
          <w:marBottom w:val="0"/>
          <w:divBdr>
            <w:top w:val="none" w:sz="0" w:space="0" w:color="auto"/>
            <w:left w:val="none" w:sz="0" w:space="0" w:color="auto"/>
            <w:bottom w:val="none" w:sz="0" w:space="0" w:color="auto"/>
            <w:right w:val="none" w:sz="0" w:space="0" w:color="auto"/>
          </w:divBdr>
        </w:div>
      </w:divsChild>
    </w:div>
    <w:div w:id="355665844">
      <w:bodyDiv w:val="1"/>
      <w:marLeft w:val="0"/>
      <w:marRight w:val="0"/>
      <w:marTop w:val="0"/>
      <w:marBottom w:val="0"/>
      <w:divBdr>
        <w:top w:val="none" w:sz="0" w:space="0" w:color="auto"/>
        <w:left w:val="none" w:sz="0" w:space="0" w:color="auto"/>
        <w:bottom w:val="none" w:sz="0" w:space="0" w:color="auto"/>
        <w:right w:val="none" w:sz="0" w:space="0" w:color="auto"/>
      </w:divBdr>
    </w:div>
    <w:div w:id="530649149">
      <w:bodyDiv w:val="1"/>
      <w:marLeft w:val="0"/>
      <w:marRight w:val="0"/>
      <w:marTop w:val="0"/>
      <w:marBottom w:val="0"/>
      <w:divBdr>
        <w:top w:val="none" w:sz="0" w:space="0" w:color="auto"/>
        <w:left w:val="none" w:sz="0" w:space="0" w:color="auto"/>
        <w:bottom w:val="none" w:sz="0" w:space="0" w:color="auto"/>
        <w:right w:val="none" w:sz="0" w:space="0" w:color="auto"/>
      </w:divBdr>
      <w:divsChild>
        <w:div w:id="1774200308">
          <w:marLeft w:val="0"/>
          <w:marRight w:val="0"/>
          <w:marTop w:val="0"/>
          <w:marBottom w:val="0"/>
          <w:divBdr>
            <w:top w:val="none" w:sz="0" w:space="0" w:color="auto"/>
            <w:left w:val="none" w:sz="0" w:space="0" w:color="auto"/>
            <w:bottom w:val="none" w:sz="0" w:space="0" w:color="auto"/>
            <w:right w:val="none" w:sz="0" w:space="0" w:color="auto"/>
          </w:divBdr>
        </w:div>
        <w:div w:id="330136669">
          <w:marLeft w:val="0"/>
          <w:marRight w:val="0"/>
          <w:marTop w:val="0"/>
          <w:marBottom w:val="0"/>
          <w:divBdr>
            <w:top w:val="none" w:sz="0" w:space="0" w:color="auto"/>
            <w:left w:val="none" w:sz="0" w:space="0" w:color="auto"/>
            <w:bottom w:val="none" w:sz="0" w:space="0" w:color="auto"/>
            <w:right w:val="none" w:sz="0" w:space="0" w:color="auto"/>
          </w:divBdr>
        </w:div>
      </w:divsChild>
    </w:div>
    <w:div w:id="635263061">
      <w:bodyDiv w:val="1"/>
      <w:marLeft w:val="0"/>
      <w:marRight w:val="0"/>
      <w:marTop w:val="0"/>
      <w:marBottom w:val="0"/>
      <w:divBdr>
        <w:top w:val="none" w:sz="0" w:space="0" w:color="auto"/>
        <w:left w:val="none" w:sz="0" w:space="0" w:color="auto"/>
        <w:bottom w:val="none" w:sz="0" w:space="0" w:color="auto"/>
        <w:right w:val="none" w:sz="0" w:space="0" w:color="auto"/>
      </w:divBdr>
      <w:divsChild>
        <w:div w:id="2083991101">
          <w:marLeft w:val="0"/>
          <w:marRight w:val="0"/>
          <w:marTop w:val="0"/>
          <w:marBottom w:val="0"/>
          <w:divBdr>
            <w:top w:val="none" w:sz="0" w:space="0" w:color="auto"/>
            <w:left w:val="none" w:sz="0" w:space="0" w:color="auto"/>
            <w:bottom w:val="none" w:sz="0" w:space="0" w:color="auto"/>
            <w:right w:val="none" w:sz="0" w:space="0" w:color="auto"/>
          </w:divBdr>
        </w:div>
        <w:div w:id="1825394024">
          <w:marLeft w:val="0"/>
          <w:marRight w:val="0"/>
          <w:marTop w:val="0"/>
          <w:marBottom w:val="0"/>
          <w:divBdr>
            <w:top w:val="none" w:sz="0" w:space="0" w:color="auto"/>
            <w:left w:val="none" w:sz="0" w:space="0" w:color="auto"/>
            <w:bottom w:val="none" w:sz="0" w:space="0" w:color="auto"/>
            <w:right w:val="none" w:sz="0" w:space="0" w:color="auto"/>
          </w:divBdr>
        </w:div>
      </w:divsChild>
    </w:div>
    <w:div w:id="1146315911">
      <w:bodyDiv w:val="1"/>
      <w:marLeft w:val="0"/>
      <w:marRight w:val="0"/>
      <w:marTop w:val="0"/>
      <w:marBottom w:val="0"/>
      <w:divBdr>
        <w:top w:val="none" w:sz="0" w:space="0" w:color="auto"/>
        <w:left w:val="none" w:sz="0" w:space="0" w:color="auto"/>
        <w:bottom w:val="none" w:sz="0" w:space="0" w:color="auto"/>
        <w:right w:val="none" w:sz="0" w:space="0" w:color="auto"/>
      </w:divBdr>
    </w:div>
    <w:div w:id="1176765562">
      <w:bodyDiv w:val="1"/>
      <w:marLeft w:val="0"/>
      <w:marRight w:val="0"/>
      <w:marTop w:val="0"/>
      <w:marBottom w:val="0"/>
      <w:divBdr>
        <w:top w:val="none" w:sz="0" w:space="0" w:color="auto"/>
        <w:left w:val="none" w:sz="0" w:space="0" w:color="auto"/>
        <w:bottom w:val="none" w:sz="0" w:space="0" w:color="auto"/>
        <w:right w:val="none" w:sz="0" w:space="0" w:color="auto"/>
      </w:divBdr>
    </w:div>
    <w:div w:id="1452894362">
      <w:bodyDiv w:val="1"/>
      <w:marLeft w:val="0"/>
      <w:marRight w:val="0"/>
      <w:marTop w:val="0"/>
      <w:marBottom w:val="0"/>
      <w:divBdr>
        <w:top w:val="none" w:sz="0" w:space="0" w:color="auto"/>
        <w:left w:val="none" w:sz="0" w:space="0" w:color="auto"/>
        <w:bottom w:val="none" w:sz="0" w:space="0" w:color="auto"/>
        <w:right w:val="none" w:sz="0" w:space="0" w:color="auto"/>
      </w:divBdr>
    </w:div>
    <w:div w:id="1635057843">
      <w:bodyDiv w:val="1"/>
      <w:marLeft w:val="0"/>
      <w:marRight w:val="0"/>
      <w:marTop w:val="0"/>
      <w:marBottom w:val="0"/>
      <w:divBdr>
        <w:top w:val="none" w:sz="0" w:space="0" w:color="auto"/>
        <w:left w:val="none" w:sz="0" w:space="0" w:color="auto"/>
        <w:bottom w:val="none" w:sz="0" w:space="0" w:color="auto"/>
        <w:right w:val="none" w:sz="0" w:space="0" w:color="auto"/>
      </w:divBdr>
    </w:div>
    <w:div w:id="1649361365">
      <w:bodyDiv w:val="1"/>
      <w:marLeft w:val="0"/>
      <w:marRight w:val="0"/>
      <w:marTop w:val="0"/>
      <w:marBottom w:val="0"/>
      <w:divBdr>
        <w:top w:val="none" w:sz="0" w:space="0" w:color="auto"/>
        <w:left w:val="none" w:sz="0" w:space="0" w:color="auto"/>
        <w:bottom w:val="none" w:sz="0" w:space="0" w:color="auto"/>
        <w:right w:val="none" w:sz="0" w:space="0" w:color="auto"/>
      </w:divBdr>
    </w:div>
    <w:div w:id="1677266364">
      <w:bodyDiv w:val="1"/>
      <w:marLeft w:val="0"/>
      <w:marRight w:val="0"/>
      <w:marTop w:val="0"/>
      <w:marBottom w:val="0"/>
      <w:divBdr>
        <w:top w:val="none" w:sz="0" w:space="0" w:color="auto"/>
        <w:left w:val="none" w:sz="0" w:space="0" w:color="auto"/>
        <w:bottom w:val="none" w:sz="0" w:space="0" w:color="auto"/>
        <w:right w:val="none" w:sz="0" w:space="0" w:color="auto"/>
      </w:divBdr>
    </w:div>
    <w:div w:id="1959486569">
      <w:bodyDiv w:val="1"/>
      <w:marLeft w:val="0"/>
      <w:marRight w:val="0"/>
      <w:marTop w:val="0"/>
      <w:marBottom w:val="0"/>
      <w:divBdr>
        <w:top w:val="none" w:sz="0" w:space="0" w:color="auto"/>
        <w:left w:val="none" w:sz="0" w:space="0" w:color="auto"/>
        <w:bottom w:val="none" w:sz="0" w:space="0" w:color="auto"/>
        <w:right w:val="none" w:sz="0" w:space="0" w:color="auto"/>
      </w:divBdr>
      <w:divsChild>
        <w:div w:id="2125035350">
          <w:marLeft w:val="0"/>
          <w:marRight w:val="0"/>
          <w:marTop w:val="0"/>
          <w:marBottom w:val="0"/>
          <w:divBdr>
            <w:top w:val="none" w:sz="0" w:space="0" w:color="auto"/>
            <w:left w:val="none" w:sz="0" w:space="0" w:color="auto"/>
            <w:bottom w:val="none" w:sz="0" w:space="0" w:color="auto"/>
            <w:right w:val="none" w:sz="0" w:space="0" w:color="auto"/>
          </w:divBdr>
        </w:div>
        <w:div w:id="1178618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ontent.emaplan.com/knowledgebase/interactive/Bamboo/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Pearson</dc:creator>
  <cp:keywords/>
  <dc:description/>
  <cp:lastModifiedBy>Julie Salvatore</cp:lastModifiedBy>
  <cp:revision>3</cp:revision>
  <dcterms:created xsi:type="dcterms:W3CDTF">2022-02-02T19:48:00Z</dcterms:created>
  <dcterms:modified xsi:type="dcterms:W3CDTF">2022-02-02T19:50:00Z</dcterms:modified>
</cp:coreProperties>
</file>